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line="230" w:lineRule="auto"/>
        <w:ind w:left="415"/>
        <w:rPr>
          <w:rFonts w:hint="default" w:ascii="黑体" w:hAnsi="黑体" w:eastAsia="黑体" w:cs="黑体"/>
          <w:sz w:val="31"/>
          <w:szCs w:val="31"/>
          <w:lang w:val="en-US" w:eastAsia="zh-CN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hint="eastAsia" w:ascii="黑体" w:hAnsi="黑体" w:eastAsia="黑体" w:cs="黑体"/>
          <w:spacing w:val="-4"/>
          <w:sz w:val="31"/>
          <w:szCs w:val="31"/>
          <w:lang w:val="en-US" w:eastAsia="zh-CN"/>
        </w:rPr>
        <w:t xml:space="preserve"> </w:t>
      </w:r>
      <w:r>
        <w:rPr>
          <w:rFonts w:hint="eastAsia" w:ascii="黑体" w:hAnsi="黑体" w:eastAsia="黑体" w:cs="黑体"/>
          <w:spacing w:val="-70"/>
          <w:sz w:val="31"/>
          <w:szCs w:val="31"/>
          <w:lang w:val="en-US" w:eastAsia="zh-CN"/>
        </w:rPr>
        <w:t xml:space="preserve">3 </w:t>
      </w:r>
    </w:p>
    <w:p>
      <w:pPr>
        <w:spacing w:before="202" w:line="202" w:lineRule="auto"/>
        <w:jc w:val="center"/>
        <w:rPr>
          <w:rFonts w:ascii="微软雅黑" w:hAnsi="微软雅黑" w:eastAsia="微软雅黑" w:cs="微软雅黑"/>
          <w:sz w:val="35"/>
          <w:szCs w:val="35"/>
        </w:rPr>
      </w:pPr>
      <w:r>
        <w:rPr>
          <w:rFonts w:hint="eastAsia" w:ascii="方正小标宋简体" w:hAnsi="方正小标宋简体" w:eastAsia="方正小标宋简体" w:cs="方正小标宋简体"/>
          <w:spacing w:val="9"/>
          <w:sz w:val="35"/>
          <w:szCs w:val="35"/>
        </w:rPr>
        <w:t>课程思政</w:t>
      </w:r>
      <w:r>
        <w:rPr>
          <w:rFonts w:hint="eastAsia" w:ascii="方正小标宋简体" w:hAnsi="方正小标宋简体" w:eastAsia="方正小标宋简体" w:cs="方正小标宋简体"/>
          <w:spacing w:val="9"/>
          <w:sz w:val="35"/>
          <w:szCs w:val="35"/>
          <w:lang w:val="en-US" w:eastAsia="zh-CN"/>
        </w:rPr>
        <w:t>示范专业</w:t>
      </w:r>
      <w:r>
        <w:rPr>
          <w:rFonts w:hint="eastAsia" w:ascii="方正小标宋简体" w:hAnsi="方正小标宋简体" w:eastAsia="方正小标宋简体" w:cs="方正小标宋简体"/>
          <w:spacing w:val="9"/>
          <w:sz w:val="35"/>
          <w:szCs w:val="35"/>
        </w:rPr>
        <w:t>教育案例</w:t>
      </w:r>
    </w:p>
    <w:tbl>
      <w:tblPr>
        <w:tblStyle w:val="8"/>
        <w:tblW w:w="961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8"/>
        <w:gridCol w:w="799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1618" w:type="dxa"/>
            <w:vAlign w:val="top"/>
          </w:tcPr>
          <w:p>
            <w:pPr>
              <w:spacing w:before="196" w:line="222" w:lineRule="auto"/>
              <w:ind w:left="33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案例名称</w:t>
            </w:r>
          </w:p>
        </w:tc>
        <w:tc>
          <w:tcPr>
            <w:tcW w:w="7992" w:type="dxa"/>
            <w:vAlign w:val="center"/>
          </w:tcPr>
          <w:p>
            <w:pPr>
              <w:jc w:val="center"/>
              <w:rPr>
                <w:rFonts w:hint="default" w:ascii="Arial"/>
                <w:sz w:val="21"/>
                <w:lang w:val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9610" w:type="dxa"/>
            <w:gridSpan w:val="2"/>
            <w:vAlign w:val="center"/>
          </w:tcPr>
          <w:p>
            <w:pPr>
              <w:jc w:val="left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7"/>
                <w:sz w:val="31"/>
                <w:szCs w:val="31"/>
                <w:lang w:val="en-US" w:eastAsia="zh-CN"/>
              </w:rPr>
              <w:t>一、案例内容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1" w:hRule="atLeast"/>
        </w:trPr>
        <w:tc>
          <w:tcPr>
            <w:tcW w:w="9610" w:type="dxa"/>
            <w:gridSpan w:val="2"/>
            <w:vAlign w:val="top"/>
          </w:tcPr>
          <w:p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80" w:lineRule="exact"/>
              <w:ind w:left="0" w:firstLine="456" w:firstLineChars="200"/>
              <w:textAlignment w:val="baseline"/>
              <w:rPr>
                <w:spacing w:val="-6"/>
              </w:rPr>
            </w:pPr>
            <w:r>
              <w:rPr>
                <w:spacing w:val="-6"/>
              </w:rPr>
              <w:t>（</w:t>
            </w:r>
            <w:r>
              <w:rPr>
                <w:spacing w:val="-61"/>
              </w:rPr>
              <w:t xml:space="preserve"> </w:t>
            </w:r>
            <w:r>
              <w:rPr>
                <w:spacing w:val="-6"/>
              </w:rPr>
              <w:t>一）案例背景（500</w:t>
            </w:r>
            <w:r>
              <w:rPr>
                <w:spacing w:val="-36"/>
              </w:rPr>
              <w:t xml:space="preserve"> </w:t>
            </w:r>
            <w:r>
              <w:rPr>
                <w:spacing w:val="-6"/>
              </w:rPr>
              <w:t>字以内）</w:t>
            </w:r>
          </w:p>
          <w:p>
            <w:pPr>
              <w:pStyle w:val="9"/>
              <w:spacing w:before="36" w:line="217" w:lineRule="auto"/>
              <w:rPr>
                <w:spacing w:val="-6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1" w:hRule="atLeast"/>
        </w:trPr>
        <w:tc>
          <w:tcPr>
            <w:tcW w:w="9610" w:type="dxa"/>
            <w:gridSpan w:val="2"/>
            <w:vAlign w:val="top"/>
          </w:tcPr>
          <w:p>
            <w:pPr>
              <w:pStyle w:val="9"/>
              <w:spacing w:before="42" w:line="217" w:lineRule="auto"/>
              <w:ind w:left="111"/>
              <w:rPr>
                <w:spacing w:val="-6"/>
              </w:rPr>
            </w:pPr>
            <w:r>
              <w:rPr>
                <w:spacing w:val="-6"/>
              </w:rPr>
              <w:t>（</w:t>
            </w:r>
            <w:r>
              <w:rPr>
                <w:spacing w:val="-55"/>
              </w:rPr>
              <w:t xml:space="preserve"> </w:t>
            </w:r>
            <w:r>
              <w:rPr>
                <w:spacing w:val="-6"/>
              </w:rPr>
              <w:t>二）解决的问题（500</w:t>
            </w:r>
            <w:r>
              <w:rPr>
                <w:spacing w:val="-35"/>
              </w:rPr>
              <w:t xml:space="preserve"> </w:t>
            </w:r>
            <w:r>
              <w:rPr>
                <w:spacing w:val="-6"/>
              </w:rPr>
              <w:t>字以内）</w:t>
            </w:r>
          </w:p>
          <w:p>
            <w:pPr>
              <w:pStyle w:val="9"/>
              <w:spacing w:before="36" w:line="217" w:lineRule="auto"/>
              <w:rPr>
                <w:spacing w:val="-6"/>
              </w:rPr>
            </w:pPr>
          </w:p>
        </w:tc>
      </w:tr>
    </w:tbl>
    <w:p>
      <w:pPr>
        <w:rPr>
          <w:rFonts w:ascii="Arial"/>
          <w:sz w:val="21"/>
        </w:rPr>
      </w:pPr>
      <w:r>
        <w:rPr>
          <w:rFonts w:ascii="Arial"/>
          <w:sz w:val="21"/>
        </w:rPr>
        <w:br w:type="page"/>
      </w:r>
    </w:p>
    <w:p>
      <w:pPr>
        <w:spacing w:line="244" w:lineRule="auto"/>
        <w:rPr>
          <w:rFonts w:ascii="Arial"/>
          <w:sz w:val="21"/>
        </w:rPr>
      </w:pPr>
    </w:p>
    <w:tbl>
      <w:tblPr>
        <w:tblStyle w:val="8"/>
        <w:tblW w:w="961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1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0" w:hRule="atLeast"/>
        </w:trPr>
        <w:tc>
          <w:tcPr>
            <w:tcW w:w="9610" w:type="dxa"/>
            <w:vAlign w:val="top"/>
          </w:tcPr>
          <w:p>
            <w:pPr>
              <w:pStyle w:val="9"/>
              <w:numPr>
                <w:ilvl w:val="0"/>
                <w:numId w:val="1"/>
              </w:numPr>
              <w:spacing w:before="37" w:line="217" w:lineRule="auto"/>
              <w:ind w:left="111"/>
              <w:rPr>
                <w:spacing w:val="-2"/>
              </w:rPr>
            </w:pPr>
            <w:r>
              <w:rPr>
                <w:spacing w:val="-2"/>
              </w:rPr>
              <w:t>主要做法（1000</w:t>
            </w:r>
            <w:r>
              <w:rPr>
                <w:spacing w:val="-34"/>
              </w:rPr>
              <w:t xml:space="preserve"> </w:t>
            </w:r>
            <w:r>
              <w:rPr>
                <w:spacing w:val="-2"/>
              </w:rPr>
              <w:t>字以内）</w:t>
            </w:r>
          </w:p>
          <w:p>
            <w:pPr>
              <w:pStyle w:val="9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80" w:lineRule="exact"/>
              <w:ind w:firstLine="472" w:firstLineChars="200"/>
              <w:textAlignment w:val="baseline"/>
              <w:rPr>
                <w:spacing w:val="-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7" w:hRule="atLeast"/>
        </w:trPr>
        <w:tc>
          <w:tcPr>
            <w:tcW w:w="9610" w:type="dxa"/>
            <w:vAlign w:val="top"/>
          </w:tcPr>
          <w:p>
            <w:pPr>
              <w:pStyle w:val="9"/>
              <w:numPr>
                <w:ilvl w:val="0"/>
                <w:numId w:val="0"/>
              </w:numPr>
              <w:spacing w:before="39" w:line="217" w:lineRule="auto"/>
              <w:ind w:left="111" w:leftChars="0"/>
              <w:rPr>
                <w:spacing w:val="-2"/>
              </w:rPr>
            </w:pPr>
            <w:r>
              <w:rPr>
                <w:rFonts w:hint="eastAsia"/>
                <w:spacing w:val="-2"/>
                <w:lang w:eastAsia="zh-CN"/>
              </w:rPr>
              <w:t>（</w:t>
            </w:r>
            <w:r>
              <w:rPr>
                <w:rFonts w:hint="eastAsia"/>
                <w:spacing w:val="-2"/>
                <w:lang w:val="en-US" w:eastAsia="zh-CN"/>
              </w:rPr>
              <w:t>四</w:t>
            </w:r>
            <w:r>
              <w:rPr>
                <w:rFonts w:hint="eastAsia"/>
                <w:spacing w:val="-2"/>
                <w:lang w:eastAsia="zh-CN"/>
              </w:rPr>
              <w:t>）</w:t>
            </w:r>
            <w:r>
              <w:rPr>
                <w:spacing w:val="-2"/>
              </w:rPr>
              <w:t>特色与成效（800</w:t>
            </w:r>
            <w:r>
              <w:rPr>
                <w:spacing w:val="-34"/>
              </w:rPr>
              <w:t xml:space="preserve"> </w:t>
            </w:r>
            <w:r>
              <w:rPr>
                <w:spacing w:val="-2"/>
              </w:rPr>
              <w:t>字以内）</w:t>
            </w:r>
          </w:p>
          <w:p>
            <w:pPr>
              <w:pStyle w:val="9"/>
              <w:numPr>
                <w:ilvl w:val="0"/>
                <w:numId w:val="0"/>
              </w:numPr>
              <w:spacing w:before="39" w:line="217" w:lineRule="auto"/>
              <w:rPr>
                <w:spacing w:val="-2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906" w:h="16839"/>
          <w:pgMar w:top="1431" w:right="1089" w:bottom="1145" w:left="1201" w:header="0" w:footer="867" w:gutter="0"/>
          <w:pgNumType w:fmt="decimal"/>
          <w:cols w:space="720" w:num="1"/>
        </w:sectPr>
      </w:pPr>
    </w:p>
    <w:tbl>
      <w:tblPr>
        <w:tblStyle w:val="8"/>
        <w:tblW w:w="961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1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62" w:hRule="atLeast"/>
        </w:trPr>
        <w:tc>
          <w:tcPr>
            <w:tcW w:w="9610" w:type="dxa"/>
            <w:vAlign w:val="top"/>
          </w:tcPr>
          <w:p>
            <w:pPr>
              <w:pStyle w:val="9"/>
              <w:numPr>
                <w:ilvl w:val="0"/>
                <w:numId w:val="0"/>
              </w:numPr>
              <w:spacing w:before="42" w:line="217" w:lineRule="auto"/>
              <w:ind w:left="111" w:leftChars="0"/>
              <w:rPr>
                <w:spacing w:val="-2"/>
              </w:rPr>
            </w:pPr>
            <w:r>
              <w:rPr>
                <w:rFonts w:hint="eastAsia"/>
                <w:spacing w:val="-2"/>
                <w:lang w:eastAsia="zh-CN"/>
              </w:rPr>
              <w:t>（</w:t>
            </w:r>
            <w:r>
              <w:rPr>
                <w:rFonts w:hint="eastAsia"/>
                <w:spacing w:val="-2"/>
                <w:lang w:val="en-US" w:eastAsia="zh-CN"/>
              </w:rPr>
              <w:t>五</w:t>
            </w:r>
            <w:r>
              <w:rPr>
                <w:rFonts w:hint="eastAsia"/>
                <w:spacing w:val="-2"/>
                <w:lang w:eastAsia="zh-CN"/>
              </w:rPr>
              <w:t>）</w:t>
            </w:r>
            <w:r>
              <w:rPr>
                <w:spacing w:val="-2"/>
              </w:rPr>
              <w:t>反思与改进（500</w:t>
            </w:r>
            <w:r>
              <w:rPr>
                <w:spacing w:val="-34"/>
              </w:rPr>
              <w:t xml:space="preserve"> </w:t>
            </w:r>
            <w:r>
              <w:rPr>
                <w:spacing w:val="-2"/>
              </w:rPr>
              <w:t>字以内）</w:t>
            </w:r>
          </w:p>
          <w:p>
            <w:pPr>
              <w:pStyle w:val="9"/>
              <w:numPr>
                <w:ilvl w:val="0"/>
                <w:numId w:val="0"/>
              </w:numPr>
              <w:spacing w:before="42" w:line="217" w:lineRule="auto"/>
              <w:ind w:left="111" w:leftChars="0"/>
              <w:rPr>
                <w:spacing w:val="-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</w:trPr>
        <w:tc>
          <w:tcPr>
            <w:tcW w:w="9610" w:type="dxa"/>
            <w:vAlign w:val="top"/>
          </w:tcPr>
          <w:p>
            <w:pPr>
              <w:spacing w:before="158" w:line="226" w:lineRule="auto"/>
              <w:ind w:left="125"/>
              <w:rPr>
                <w:rFonts w:ascii="黑体" w:hAnsi="黑体" w:eastAsia="黑体" w:cs="黑体"/>
                <w:sz w:val="31"/>
                <w:szCs w:val="31"/>
              </w:rPr>
            </w:pPr>
            <w:r>
              <w:rPr>
                <w:rFonts w:hint="eastAsia" w:ascii="黑体" w:hAnsi="黑体" w:eastAsia="黑体" w:cs="黑体"/>
                <w:spacing w:val="7"/>
                <w:sz w:val="31"/>
                <w:szCs w:val="31"/>
                <w:lang w:val="en-US" w:eastAsia="zh-CN"/>
              </w:rPr>
              <w:t>二</w:t>
            </w:r>
            <w:r>
              <w:rPr>
                <w:rFonts w:ascii="黑体" w:hAnsi="黑体" w:eastAsia="黑体" w:cs="黑体"/>
                <w:spacing w:val="7"/>
                <w:sz w:val="31"/>
                <w:szCs w:val="31"/>
              </w:rPr>
              <w:t>、案例负责人承诺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9" w:hRule="atLeast"/>
        </w:trPr>
        <w:tc>
          <w:tcPr>
            <w:tcW w:w="9610" w:type="dxa"/>
            <w:vAlign w:val="top"/>
          </w:tcPr>
          <w:p>
            <w:pPr>
              <w:pStyle w:val="9"/>
              <w:spacing w:before="174" w:line="627" w:lineRule="exact"/>
              <w:ind w:left="717"/>
              <w:rPr>
                <w:sz w:val="28"/>
                <w:szCs w:val="28"/>
              </w:rPr>
            </w:pPr>
            <w:r>
              <w:rPr>
                <w:spacing w:val="3"/>
                <w:position w:val="26"/>
                <w:sz w:val="28"/>
                <w:szCs w:val="28"/>
              </w:rPr>
              <w:t>本案例为原创案例，不存在思想性、科学性和规范性问题，未侵犯他人</w:t>
            </w:r>
          </w:p>
          <w:p>
            <w:pPr>
              <w:pStyle w:val="9"/>
              <w:spacing w:line="215" w:lineRule="auto"/>
              <w:jc w:val="right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知识产权；同时，本表内容真实无误、准确，没有弄虚作假或学术不端等行为。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91" w:line="219" w:lineRule="auto"/>
              <w:ind w:left="971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负责人（电子签名</w:t>
            </w:r>
            <w:r>
              <w:rPr>
                <w:sz w:val="28"/>
                <w:szCs w:val="28"/>
              </w:rPr>
              <w:t>）：</w:t>
            </w: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9"/>
              <w:spacing w:before="100" w:line="222" w:lineRule="auto"/>
              <w:ind w:right="43"/>
              <w:jc w:val="center"/>
              <w:rPr>
                <w:sz w:val="31"/>
                <w:szCs w:val="31"/>
              </w:rPr>
            </w:pPr>
            <w:r>
              <w:rPr>
                <w:rFonts w:hint="eastAsia" w:ascii="Times New Roman" w:hAnsi="Times New Roman" w:eastAsia="宋体" w:cs="Times New Roman"/>
                <w:spacing w:val="-3"/>
                <w:sz w:val="31"/>
                <w:szCs w:val="31"/>
                <w:lang w:val="en-US" w:eastAsia="zh-CN"/>
              </w:rPr>
              <w:t xml:space="preserve">                                                           </w:t>
            </w:r>
            <w:r>
              <w:rPr>
                <w:rFonts w:hint="eastAsia" w:ascii="Times New Roman" w:hAnsi="Times New Roman" w:eastAsia="宋体" w:cs="Times New Roman"/>
                <w:spacing w:val="-3"/>
                <w:sz w:val="31"/>
                <w:szCs w:val="31"/>
                <w:lang w:val="en-US" w:eastAsia="zh-CN"/>
              </w:rPr>
              <w:t xml:space="preserve"> </w:t>
            </w:r>
            <w:r>
              <w:rPr>
                <w:spacing w:val="-3"/>
                <w:sz w:val="31"/>
                <w:szCs w:val="31"/>
              </w:rPr>
              <w:t>年</w:t>
            </w:r>
            <w:r>
              <w:rPr>
                <w:rFonts w:hint="eastAsia"/>
                <w:spacing w:val="20"/>
                <w:sz w:val="31"/>
                <w:szCs w:val="31"/>
                <w:lang w:val="en-US" w:eastAsia="zh-CN"/>
              </w:rPr>
              <w:t xml:space="preserve">  </w:t>
            </w:r>
            <w:r>
              <w:rPr>
                <w:spacing w:val="-3"/>
                <w:sz w:val="31"/>
                <w:szCs w:val="31"/>
              </w:rPr>
              <w:t>月</w:t>
            </w:r>
            <w:r>
              <w:rPr>
                <w:rFonts w:hint="eastAsia"/>
                <w:spacing w:val="42"/>
                <w:sz w:val="31"/>
                <w:szCs w:val="31"/>
                <w:lang w:val="en-US" w:eastAsia="zh-CN"/>
              </w:rPr>
              <w:t xml:space="preserve">  </w:t>
            </w:r>
            <w:r>
              <w:rPr>
                <w:spacing w:val="-3"/>
                <w:sz w:val="31"/>
                <w:szCs w:val="31"/>
              </w:rPr>
              <w:t>日</w:t>
            </w:r>
          </w:p>
        </w:tc>
      </w:tr>
    </w:tbl>
    <w:p>
      <w:pPr>
        <w:pStyle w:val="3"/>
        <w:spacing w:before="179" w:line="185" w:lineRule="auto"/>
        <w:rPr>
          <w:sz w:val="22"/>
          <w:szCs w:val="22"/>
        </w:rPr>
      </w:pPr>
      <w:bookmarkStart w:id="0" w:name="_GoBack"/>
      <w:bookmarkEnd w:id="0"/>
    </w:p>
    <w:sectPr>
      <w:footerReference r:id="rId6" w:type="default"/>
      <w:type w:val="continuous"/>
      <w:pgSz w:w="11906" w:h="16839"/>
      <w:pgMar w:top="1697" w:right="1147" w:bottom="1451" w:left="1012" w:header="0" w:footer="867" w:gutter="0"/>
      <w:pgNumType w:fmt="decimal"/>
      <w:cols w:equalWidth="0" w:num="1">
        <w:col w:w="1369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4466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6556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2E8284"/>
    <w:multiLevelType w:val="singleLevel"/>
    <w:tmpl w:val="2A2E828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2FmODY1ZjUyOTg0MmVkNjdkMzU0M2JiM2U2YjhhZmQifQ=="/>
  </w:docVars>
  <w:rsids>
    <w:rsidRoot w:val="00000000"/>
    <w:rsid w:val="04893C18"/>
    <w:rsid w:val="097E7AC3"/>
    <w:rsid w:val="0DFF319D"/>
    <w:rsid w:val="1D394795"/>
    <w:rsid w:val="1FFD24FA"/>
    <w:rsid w:val="283478BE"/>
    <w:rsid w:val="29617E99"/>
    <w:rsid w:val="3787198A"/>
    <w:rsid w:val="4F54090E"/>
    <w:rsid w:val="504667CC"/>
    <w:rsid w:val="54660E4D"/>
    <w:rsid w:val="61D75138"/>
    <w:rsid w:val="682269E1"/>
    <w:rsid w:val="69913E1E"/>
    <w:rsid w:val="6AFC79BD"/>
    <w:rsid w:val="6F3239AE"/>
    <w:rsid w:val="71F8303F"/>
    <w:rsid w:val="7924740D"/>
    <w:rsid w:val="7C2A25DC"/>
    <w:rsid w:val="7C8021FC"/>
    <w:rsid w:val="7F4A08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qFormat/>
    <w:uiPriority w:val="0"/>
    <w:pPr>
      <w:ind w:firstLine="420" w:firstLineChars="100"/>
    </w:pPr>
  </w:style>
  <w:style w:type="paragraph" w:styleId="3">
    <w:name w:val="Body Text"/>
    <w:basedOn w:val="1"/>
    <w:autoRedefine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2025-07-28T09:48:00Z</dcterms:created>
  <dc:creator>Jn</dc:creator>
  <cp:lastModifiedBy>sll</cp:lastModifiedBy>
  <dcterms:modified xsi:type="dcterms:W3CDTF">2025-09-12T07:59:45Z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2025-09-09T12:52:06Z</vt:filetime>
  </property>
  <property fmtid="{D5CDD505-2E9C-101B-9397-08002B2CF9AE}" pid="4" name="KSOProductBuildVer">
    <vt:lpwstr>2052-12.1.0.16120</vt:lpwstr>
  </property>
  <property fmtid="{D5CDD505-2E9C-101B-9397-08002B2CF9AE}" pid="5" name="ICV">
    <vt:lpwstr>7B88B65772C6435B995C17C36FFF9C82_12</vt:lpwstr>
  </property>
</Properties>
</file>